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36" w:rsidRPr="00863936" w:rsidRDefault="00863936" w:rsidP="00863936">
      <w:pPr>
        <w:pStyle w:val="NormalWeb"/>
        <w:bidi/>
        <w:spacing w:before="0" w:beforeAutospacing="0" w:after="0" w:afterAutospacing="0" w:line="446" w:lineRule="atLeast"/>
        <w:textAlignment w:val="baseline"/>
        <w:rPr>
          <w:rFonts w:ascii="IRANSans" w:hAnsi="IRANSans" w:hint="cs"/>
          <w:color w:val="000000" w:themeColor="text1"/>
          <w:sz w:val="27"/>
          <w:szCs w:val="27"/>
          <w:rtl/>
        </w:rPr>
      </w:pPr>
    </w:p>
    <w:p w:rsidR="00863936" w:rsidRPr="00863936" w:rsidRDefault="00863936" w:rsidP="00863936">
      <w:pPr>
        <w:pStyle w:val="Heading4"/>
        <w:bidi/>
        <w:spacing w:before="0" w:line="264" w:lineRule="atLeast"/>
        <w:textAlignment w:val="baseline"/>
        <w:rPr>
          <w:rFonts w:ascii="inherit" w:hAnsi="inherit" w:cs="Tahoma" w:hint="cs"/>
          <w:color w:val="FF0000"/>
          <w:sz w:val="32"/>
          <w:szCs w:val="40"/>
          <w:bdr w:val="none" w:sz="0" w:space="0" w:color="auto" w:frame="1"/>
          <w:rtl/>
        </w:rPr>
      </w:pPr>
      <w:r w:rsidRPr="00863936">
        <w:rPr>
          <w:rFonts w:ascii="inherit" w:hAnsi="inherit" w:cs="Tahoma"/>
          <w:color w:val="FF0000"/>
          <w:sz w:val="32"/>
          <w:szCs w:val="40"/>
          <w:bdr w:val="none" w:sz="0" w:space="0" w:color="auto" w:frame="1"/>
          <w:rtl/>
        </w:rPr>
        <w:t>تصویر سازی با چوب‌تراشی</w:t>
      </w:r>
    </w:p>
    <w:p w:rsidR="00863936" w:rsidRPr="00863936" w:rsidRDefault="00863936" w:rsidP="00863936">
      <w:pPr>
        <w:bidi/>
        <w:rPr>
          <w:rFonts w:hint="cs"/>
          <w:color w:val="000000" w:themeColor="text1"/>
          <w:rtl/>
        </w:rPr>
      </w:pPr>
    </w:p>
    <w:p w:rsidR="00863936" w:rsidRPr="00863936" w:rsidRDefault="00863936" w:rsidP="00863936">
      <w:pPr>
        <w:bidi/>
        <w:rPr>
          <w:color w:val="000000" w:themeColor="text1"/>
        </w:rPr>
      </w:pPr>
      <w:r w:rsidRPr="00863936">
        <w:rPr>
          <w:noProof/>
          <w:color w:val="000000" w:themeColor="text1"/>
        </w:rPr>
        <w:drawing>
          <wp:inline distT="0" distB="0" distL="0" distR="0">
            <wp:extent cx="4562121" cy="5057775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4262" cy="506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936" w:rsidRPr="00863936" w:rsidRDefault="00863936" w:rsidP="00863936">
      <w:pPr>
        <w:pStyle w:val="NormalWeb"/>
        <w:bidi/>
        <w:spacing w:before="204" w:beforeAutospacing="0" w:after="204" w:afterAutospacing="0" w:line="446" w:lineRule="atLeast"/>
        <w:textAlignment w:val="baseline"/>
        <w:rPr>
          <w:rFonts w:ascii="IRANSans" w:hAnsi="IRANSans"/>
          <w:color w:val="000000" w:themeColor="text1"/>
          <w:sz w:val="27"/>
          <w:szCs w:val="27"/>
        </w:rPr>
      </w:pPr>
      <w:r w:rsidRPr="00863936">
        <w:rPr>
          <w:rFonts w:ascii="IRANSans" w:hAnsi="IRANSans" w:cs="Tahoma" w:hint="cs"/>
          <w:color w:val="000000" w:themeColor="text1"/>
          <w:sz w:val="27"/>
          <w:szCs w:val="27"/>
          <w:rtl/>
        </w:rPr>
        <w:t>چوب تراشی</w:t>
      </w:r>
      <w:r w:rsidRPr="00863936">
        <w:rPr>
          <w:rFonts w:ascii="IRANSans" w:hAnsi="IRANSans" w:cs="Tahoma"/>
          <w:color w:val="000000" w:themeColor="text1"/>
          <w:sz w:val="27"/>
          <w:szCs w:val="27"/>
          <w:rtl/>
        </w:rPr>
        <w:t xml:space="preserve"> یکی از تکنیک‌هایی است که در قدیمی‌ترین کتب می‌توان مشاهده کرد</w:t>
      </w:r>
      <w:r w:rsidRPr="00863936">
        <w:rPr>
          <w:rFonts w:ascii="IRANSans" w:hAnsi="IRANSans"/>
          <w:color w:val="000000" w:themeColor="text1"/>
          <w:sz w:val="27"/>
          <w:szCs w:val="27"/>
        </w:rPr>
        <w:t>.</w:t>
      </w:r>
      <w:r w:rsidRPr="00863936">
        <w:rPr>
          <w:rFonts w:ascii="IRANSans" w:hAnsi="IRANSans"/>
          <w:color w:val="000000" w:themeColor="text1"/>
          <w:sz w:val="27"/>
          <w:szCs w:val="27"/>
        </w:rPr>
        <w:br/>
      </w:r>
      <w:r w:rsidRPr="00863936">
        <w:rPr>
          <w:rFonts w:ascii="IRANSans" w:hAnsi="IRANSans" w:cs="Tahoma"/>
          <w:color w:val="000000" w:themeColor="text1"/>
          <w:sz w:val="27"/>
          <w:szCs w:val="27"/>
          <w:rtl/>
        </w:rPr>
        <w:t>چوب‌تراشی در قرون وسطی طرفداران زیادی داشت و بعد از اختراع دستگاه چاپ فشاری، به گزینه‌ی اول برای انتقال تصویرسازی روی کاغذ تبدیل شد</w:t>
      </w:r>
      <w:r w:rsidRPr="00863936">
        <w:rPr>
          <w:rFonts w:ascii="IRANSans" w:hAnsi="IRANSans"/>
          <w:color w:val="000000" w:themeColor="text1"/>
          <w:sz w:val="27"/>
          <w:szCs w:val="27"/>
        </w:rPr>
        <w:t>.</w:t>
      </w:r>
      <w:r w:rsidRPr="00863936">
        <w:rPr>
          <w:rFonts w:ascii="IRANSans" w:hAnsi="IRANSans"/>
          <w:color w:val="000000" w:themeColor="text1"/>
          <w:sz w:val="27"/>
          <w:szCs w:val="27"/>
        </w:rPr>
        <w:br/>
      </w:r>
      <w:r w:rsidRPr="00863936">
        <w:rPr>
          <w:rFonts w:ascii="IRANSans" w:hAnsi="IRANSans" w:cs="Tahoma"/>
          <w:color w:val="000000" w:themeColor="text1"/>
          <w:sz w:val="27"/>
          <w:szCs w:val="27"/>
          <w:rtl/>
        </w:rPr>
        <w:t>تراشیدن تصویرسازی رو چوب این امکان را فراهم می‌کرد تا کتاب‌هایی که در تیراژ بالا چاپ می‌شدند همگی دارای تصویرسازی‌های یکنواخت و زیبایی باشند</w:t>
      </w:r>
      <w:r w:rsidRPr="00863936">
        <w:rPr>
          <w:rFonts w:ascii="IRANSans" w:hAnsi="IRANSans"/>
          <w:color w:val="000000" w:themeColor="text1"/>
          <w:sz w:val="27"/>
          <w:szCs w:val="27"/>
        </w:rPr>
        <w:t>.</w:t>
      </w:r>
      <w:r w:rsidRPr="00863936">
        <w:rPr>
          <w:rFonts w:ascii="IRANSans" w:hAnsi="IRANSans"/>
          <w:color w:val="000000" w:themeColor="text1"/>
          <w:sz w:val="27"/>
          <w:szCs w:val="27"/>
        </w:rPr>
        <w:br/>
      </w:r>
      <w:r w:rsidRPr="00863936">
        <w:rPr>
          <w:rFonts w:ascii="IRANSans" w:hAnsi="IRANSans" w:cs="Tahoma"/>
          <w:color w:val="000000" w:themeColor="text1"/>
          <w:sz w:val="27"/>
          <w:szCs w:val="27"/>
          <w:rtl/>
        </w:rPr>
        <w:t>موزه‌ی متروپولیتن همچنین توضیح می‌دهد که تصویرسازی‌های چوب‌تراشی شده در عصر فئودالی ژاپن نیز محبوبیت بالایی داشته‌اند</w:t>
      </w:r>
      <w:r w:rsidRPr="00863936">
        <w:rPr>
          <w:rFonts w:ascii="IRANSans" w:hAnsi="IRANSans"/>
          <w:color w:val="000000" w:themeColor="text1"/>
          <w:sz w:val="27"/>
          <w:szCs w:val="27"/>
        </w:rPr>
        <w:t>.</w:t>
      </w:r>
    </w:p>
    <w:p w:rsidR="008F51FF" w:rsidRPr="00863936" w:rsidRDefault="008F51FF" w:rsidP="00863936">
      <w:pPr>
        <w:bidi/>
        <w:rPr>
          <w:rFonts w:hint="cs"/>
          <w:color w:val="000000" w:themeColor="text1"/>
          <w:sz w:val="30"/>
          <w:rtl/>
        </w:rPr>
      </w:pPr>
    </w:p>
    <w:p w:rsidR="00863936" w:rsidRPr="00863936" w:rsidRDefault="00863936" w:rsidP="00863936">
      <w:pPr>
        <w:bidi/>
        <w:rPr>
          <w:rFonts w:hint="cs"/>
          <w:color w:val="000000" w:themeColor="text1"/>
          <w:sz w:val="30"/>
          <w:rtl/>
        </w:rPr>
      </w:pPr>
    </w:p>
    <w:p w:rsidR="00863936" w:rsidRPr="00863936" w:rsidRDefault="00863936" w:rsidP="00863936">
      <w:pPr>
        <w:bidi/>
        <w:rPr>
          <w:rFonts w:hint="cs"/>
          <w:color w:val="000000" w:themeColor="text1"/>
          <w:sz w:val="30"/>
          <w:rtl/>
        </w:rPr>
      </w:pPr>
    </w:p>
    <w:p w:rsidR="00863936" w:rsidRPr="00863936" w:rsidRDefault="00863936" w:rsidP="00863936">
      <w:pPr>
        <w:pStyle w:val="Heading4"/>
        <w:bidi/>
        <w:spacing w:before="0" w:line="264" w:lineRule="atLeast"/>
        <w:textAlignment w:val="baseline"/>
        <w:rPr>
          <w:rStyle w:val="Strong"/>
          <w:rFonts w:ascii="inherit" w:hAnsi="inherit" w:cs="Arial Unicode MS" w:hint="cs"/>
          <w:b/>
          <w:bCs/>
          <w:color w:val="1F497D" w:themeColor="text2"/>
          <w:sz w:val="26"/>
          <w:szCs w:val="28"/>
          <w:bdr w:val="none" w:sz="0" w:space="0" w:color="auto" w:frame="1"/>
          <w:rtl/>
        </w:rPr>
      </w:pPr>
      <w:r w:rsidRPr="00863936">
        <w:rPr>
          <w:rStyle w:val="Strong"/>
          <w:rFonts w:ascii="inherit" w:hAnsi="inherit" w:cs="Arial Unicode MS"/>
          <w:b/>
          <w:bCs/>
          <w:color w:val="1F497D" w:themeColor="text2"/>
          <w:sz w:val="26"/>
          <w:szCs w:val="28"/>
          <w:bdr w:val="none" w:sz="0" w:space="0" w:color="auto" w:frame="1"/>
          <w:rtl/>
        </w:rPr>
        <w:lastRenderedPageBreak/>
        <w:t>ویژگی تصویر سازی با چوب تراشی</w:t>
      </w:r>
    </w:p>
    <w:p w:rsidR="00863936" w:rsidRPr="00863936" w:rsidRDefault="00863936" w:rsidP="00863936">
      <w:pPr>
        <w:bidi/>
        <w:rPr>
          <w:rFonts w:hint="cs"/>
          <w:color w:val="000000" w:themeColor="text1"/>
          <w:rtl/>
        </w:rPr>
      </w:pPr>
    </w:p>
    <w:p w:rsidR="00863936" w:rsidRPr="00863936" w:rsidRDefault="00863936" w:rsidP="00863936">
      <w:pPr>
        <w:bidi/>
        <w:rPr>
          <w:color w:val="000000" w:themeColor="text1"/>
        </w:rPr>
      </w:pPr>
      <w:r w:rsidRPr="00863936">
        <w:rPr>
          <w:noProof/>
          <w:color w:val="000000" w:themeColor="text1"/>
        </w:rPr>
        <w:drawing>
          <wp:inline distT="0" distB="0" distL="0" distR="0">
            <wp:extent cx="4367404" cy="4543425"/>
            <wp:effectExtent l="19050" t="0" r="0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7902" cy="4543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936" w:rsidRDefault="00863936" w:rsidP="00863936">
      <w:pPr>
        <w:pStyle w:val="NormalWeb"/>
        <w:bidi/>
        <w:spacing w:before="204" w:beforeAutospacing="0" w:after="204" w:afterAutospacing="0" w:line="446" w:lineRule="atLeast"/>
        <w:textAlignment w:val="baseline"/>
        <w:rPr>
          <w:rFonts w:ascii="IRANSans" w:hAnsi="IRANSans" w:cs="Arial Unicode MS" w:hint="cs"/>
          <w:color w:val="000000" w:themeColor="text1"/>
          <w:sz w:val="27"/>
          <w:szCs w:val="27"/>
          <w:rtl/>
        </w:rPr>
      </w:pPr>
      <w:r w:rsidRPr="00863936">
        <w:rPr>
          <w:rFonts w:ascii="IRANSans" w:hAnsi="IRANSans" w:cs="Arial Unicode MS"/>
          <w:color w:val="000000" w:themeColor="text1"/>
          <w:sz w:val="27"/>
          <w:szCs w:val="27"/>
          <w:rtl/>
        </w:rPr>
        <w:t>ویژگی بارز این تکنیک استفاده از رنگ‌های متضاد است؛ کنتراست بین مناطق تاریک و روشن در تصویرسازی و همچنین شکل‌های نسبتاً بزرگ</w:t>
      </w:r>
      <w:r w:rsidRPr="00863936">
        <w:rPr>
          <w:rFonts w:ascii="IRANSans" w:hAnsi="IRANSans"/>
          <w:color w:val="000000" w:themeColor="text1"/>
          <w:sz w:val="27"/>
          <w:szCs w:val="27"/>
        </w:rPr>
        <w:t>.</w:t>
      </w:r>
      <w:r w:rsidRPr="00863936">
        <w:rPr>
          <w:rFonts w:ascii="IRANSans" w:hAnsi="IRANSans"/>
          <w:color w:val="000000" w:themeColor="text1"/>
          <w:sz w:val="27"/>
          <w:szCs w:val="27"/>
        </w:rPr>
        <w:br/>
      </w:r>
      <w:r w:rsidRPr="00863936">
        <w:rPr>
          <w:rFonts w:ascii="IRANSans" w:hAnsi="IRANSans" w:cs="Arial Unicode MS"/>
          <w:color w:val="000000" w:themeColor="text1"/>
          <w:sz w:val="27"/>
          <w:szCs w:val="27"/>
          <w:rtl/>
        </w:rPr>
        <w:t>بسیاری از تصویرسازهای کنونی که بافت و حس این تکنیک را دوست دارند همچنان آن را به سایر تکنیک‌ها ترجیح می‌دهند</w:t>
      </w:r>
      <w:r w:rsidRPr="00863936">
        <w:rPr>
          <w:rFonts w:ascii="IRANSans" w:hAnsi="IRANSans"/>
          <w:color w:val="000000" w:themeColor="text1"/>
          <w:sz w:val="27"/>
          <w:szCs w:val="27"/>
        </w:rPr>
        <w:t>.</w:t>
      </w:r>
      <w:r w:rsidRPr="00863936">
        <w:rPr>
          <w:rFonts w:ascii="IRANSans" w:hAnsi="IRANSans"/>
          <w:color w:val="000000" w:themeColor="text1"/>
          <w:sz w:val="27"/>
          <w:szCs w:val="27"/>
        </w:rPr>
        <w:br/>
      </w:r>
    </w:p>
    <w:p w:rsidR="00863936" w:rsidRDefault="00863936" w:rsidP="00863936">
      <w:pPr>
        <w:pStyle w:val="NormalWeb"/>
        <w:bidi/>
        <w:spacing w:before="204" w:beforeAutospacing="0" w:after="204" w:afterAutospacing="0" w:line="446" w:lineRule="atLeast"/>
        <w:textAlignment w:val="baseline"/>
        <w:rPr>
          <w:rFonts w:ascii="IRANSans" w:hAnsi="IRANSans" w:cs="Arial Unicode MS" w:hint="cs"/>
          <w:color w:val="000000" w:themeColor="text1"/>
          <w:sz w:val="27"/>
          <w:szCs w:val="27"/>
          <w:rtl/>
        </w:rPr>
      </w:pPr>
      <w:r>
        <w:rPr>
          <w:rFonts w:ascii="IRANSans" w:hAnsi="IRANSans" w:cs="Arial Unicode MS" w:hint="cs"/>
          <w:color w:val="000000" w:themeColor="text1"/>
          <w:sz w:val="27"/>
          <w:szCs w:val="27"/>
          <w:rtl/>
        </w:rPr>
        <w:t>لوازم کار:</w:t>
      </w:r>
    </w:p>
    <w:p w:rsidR="00863936" w:rsidRPr="00F07D92" w:rsidRDefault="00863936" w:rsidP="00863936">
      <w:pPr>
        <w:pStyle w:val="NormalWeb"/>
        <w:bidi/>
        <w:spacing w:before="204" w:beforeAutospacing="0" w:after="204" w:afterAutospacing="0" w:line="446" w:lineRule="atLeast"/>
        <w:textAlignment w:val="baseline"/>
        <w:rPr>
          <w:rFonts w:ascii="IRANSans" w:hAnsi="IRANSans" w:cs="B Yagut" w:hint="cs"/>
          <w:b/>
          <w:bCs/>
          <w:color w:val="000000" w:themeColor="text1"/>
          <w:sz w:val="31"/>
          <w:szCs w:val="32"/>
          <w:rtl/>
        </w:rPr>
      </w:pPr>
      <w:r w:rsidRPr="00F07D92">
        <w:rPr>
          <w:rFonts w:ascii="IRANSans" w:hAnsi="IRANSans" w:cs="B Yagut" w:hint="cs"/>
          <w:b/>
          <w:bCs/>
          <w:color w:val="000000" w:themeColor="text1"/>
          <w:sz w:val="31"/>
          <w:szCs w:val="32"/>
          <w:rtl/>
        </w:rPr>
        <w:t>چوب تخت به اندازه کادر طرح</w:t>
      </w:r>
    </w:p>
    <w:p w:rsidR="00863936" w:rsidRPr="00F07D92" w:rsidRDefault="00863936" w:rsidP="00863936">
      <w:pPr>
        <w:pStyle w:val="NormalWeb"/>
        <w:bidi/>
        <w:spacing w:before="204" w:beforeAutospacing="0" w:after="204" w:afterAutospacing="0" w:line="446" w:lineRule="atLeast"/>
        <w:textAlignment w:val="baseline"/>
        <w:rPr>
          <w:rFonts w:ascii="IRANSans" w:hAnsi="IRANSans" w:cs="B Yagut" w:hint="cs"/>
          <w:b/>
          <w:bCs/>
          <w:color w:val="000000" w:themeColor="text1"/>
          <w:sz w:val="31"/>
          <w:szCs w:val="32"/>
          <w:rtl/>
        </w:rPr>
      </w:pPr>
      <w:r w:rsidRPr="00F07D92">
        <w:rPr>
          <w:rFonts w:ascii="IRANSans" w:hAnsi="IRANSans" w:cs="B Yagut" w:hint="cs"/>
          <w:b/>
          <w:bCs/>
          <w:color w:val="000000" w:themeColor="text1"/>
          <w:sz w:val="31"/>
          <w:szCs w:val="32"/>
          <w:rtl/>
        </w:rPr>
        <w:t>مغار در اندازه های مختلف</w:t>
      </w:r>
    </w:p>
    <w:p w:rsidR="00863936" w:rsidRPr="00F07D92" w:rsidRDefault="00863936" w:rsidP="00863936">
      <w:pPr>
        <w:pStyle w:val="NormalWeb"/>
        <w:bidi/>
        <w:spacing w:before="204" w:beforeAutospacing="0" w:after="204" w:afterAutospacing="0" w:line="446" w:lineRule="atLeast"/>
        <w:textAlignment w:val="baseline"/>
        <w:rPr>
          <w:rFonts w:ascii="IRANSans" w:hAnsi="IRANSans" w:cs="B Yagut"/>
          <w:b/>
          <w:bCs/>
          <w:color w:val="000000" w:themeColor="text1"/>
          <w:sz w:val="31"/>
          <w:szCs w:val="32"/>
        </w:rPr>
      </w:pPr>
      <w:r w:rsidRPr="00F07D92">
        <w:rPr>
          <w:rFonts w:ascii="IRANSans" w:hAnsi="IRANSans" w:cs="B Yagut" w:hint="cs"/>
          <w:b/>
          <w:bCs/>
          <w:color w:val="000000" w:themeColor="text1"/>
          <w:sz w:val="31"/>
          <w:szCs w:val="32"/>
          <w:rtl/>
        </w:rPr>
        <w:t>چکش برای مغار</w:t>
      </w:r>
    </w:p>
    <w:p w:rsidR="00863936" w:rsidRPr="00F07D92" w:rsidRDefault="00F07D92" w:rsidP="00863936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 w:rsidRPr="00F07D92">
        <w:rPr>
          <w:rFonts w:cs="B Yagut" w:hint="cs"/>
          <w:b/>
          <w:bCs/>
          <w:color w:val="000000" w:themeColor="text1"/>
          <w:sz w:val="36"/>
          <w:szCs w:val="28"/>
          <w:rtl/>
        </w:rPr>
        <w:t>غلطک برای رنگ آمیزی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 w:rsidRPr="00F07D92">
        <w:rPr>
          <w:rFonts w:cs="B Yagut" w:hint="cs"/>
          <w:b/>
          <w:bCs/>
          <w:color w:val="000000" w:themeColor="text1"/>
          <w:sz w:val="36"/>
          <w:szCs w:val="28"/>
          <w:rtl/>
        </w:rPr>
        <w:lastRenderedPageBreak/>
        <w:t>رنگ گواش و یا رنگ روغنی البته گواش در اولویت است</w:t>
      </w:r>
    </w:p>
    <w:p w:rsidR="00F07D92" w:rsidRP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رنگ تمام پلاستیک هم برای تصویرسازی بهتر است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 w:rsidRPr="00F07D92">
        <w:rPr>
          <w:rFonts w:cs="B Yagut" w:hint="cs"/>
          <w:b/>
          <w:bCs/>
          <w:color w:val="000000" w:themeColor="text1"/>
          <w:sz w:val="36"/>
          <w:szCs w:val="28"/>
          <w:rtl/>
        </w:rPr>
        <w:t>کاغذ یا مقوای سفید برای تصویر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توضیح کار: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ابتدا طرح را روی چوب انداخته و با استفاده از مغار و چکش کنده کاری کرد.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اگر طرح ، نوشته یا متن باشد باید بصورت منعکس بر روی چوب کشیده شود تا در تصویر اصلی درست خوانده شود.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بعد از کنده کاری قسمتهای اصلی طرح بصورت برجسته باقی می ماند.</w:t>
      </w:r>
    </w:p>
    <w:p w:rsidR="00F07D92" w:rsidRDefault="00F07D92" w:rsidP="005D7681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رنگ را </w:t>
      </w:r>
      <w:r w:rsidR="005D7681"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به قسمتهای برجسته طرح چوب زده </w:t>
      </w: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 تا قسمتهای برجسته طرح کاملا رنگی شود</w:t>
      </w:r>
      <w:r w:rsidR="005D7681"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 این کار با قلم مو یا غلطک میتوان انجام داد.</w:t>
      </w:r>
    </w:p>
    <w:p w:rsidR="00F07D92" w:rsidRDefault="00F07D92" w:rsidP="005D7681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کاغذ یا مقوا  را روی چوب طرح دار گذاشته و از روی آن </w:t>
      </w:r>
      <w:r w:rsidR="005D7681"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با حرکت دادن غلطک </w:t>
      </w: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فشار وارد کرده تا تمام قسمتهای </w:t>
      </w:r>
      <w:r w:rsidR="005D7681">
        <w:rPr>
          <w:rFonts w:cs="B Yagut" w:hint="cs"/>
          <w:b/>
          <w:bCs/>
          <w:color w:val="000000" w:themeColor="text1"/>
          <w:sz w:val="36"/>
          <w:szCs w:val="28"/>
          <w:rtl/>
        </w:rPr>
        <w:t>رنگی</w:t>
      </w: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 xml:space="preserve"> برجستگیهای چوب روی کاغذ بیفتد و بعدا کاغذ را بردارید.</w:t>
      </w:r>
    </w:p>
    <w:p w:rsid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در این لحظه تصویرسازی شما آماده است</w:t>
      </w:r>
    </w:p>
    <w:p w:rsidR="00F07D92" w:rsidRPr="00F07D92" w:rsidRDefault="00F07D92" w:rsidP="00F07D92">
      <w:pPr>
        <w:bidi/>
        <w:rPr>
          <w:rFonts w:cs="B Yagut" w:hint="cs"/>
          <w:b/>
          <w:bCs/>
          <w:color w:val="000000" w:themeColor="text1"/>
          <w:sz w:val="36"/>
          <w:szCs w:val="28"/>
          <w:rtl/>
        </w:rPr>
      </w:pPr>
      <w:r>
        <w:rPr>
          <w:rFonts w:cs="B Yagut" w:hint="cs"/>
          <w:b/>
          <w:bCs/>
          <w:color w:val="000000" w:themeColor="text1"/>
          <w:sz w:val="36"/>
          <w:szCs w:val="28"/>
          <w:rtl/>
        </w:rPr>
        <w:t>چندین بار این عمل را میتوانید انجام دهید این یک نوع چاپ دستی میباشد.</w:t>
      </w:r>
    </w:p>
    <w:p w:rsidR="00863936" w:rsidRPr="00863936" w:rsidRDefault="00863936" w:rsidP="00863936">
      <w:pPr>
        <w:bidi/>
        <w:rPr>
          <w:rFonts w:hint="cs"/>
          <w:color w:val="000000" w:themeColor="text1"/>
          <w:sz w:val="30"/>
          <w:rtl/>
        </w:rPr>
      </w:pPr>
    </w:p>
    <w:p w:rsidR="00863936" w:rsidRPr="00863936" w:rsidRDefault="00863936" w:rsidP="00863936">
      <w:pPr>
        <w:bidi/>
        <w:jc w:val="right"/>
        <w:rPr>
          <w:rFonts w:cs="Tahoma"/>
          <w:color w:val="000000" w:themeColor="text1"/>
          <w:sz w:val="30"/>
          <w:rtl/>
        </w:rPr>
      </w:pPr>
      <w:r w:rsidRPr="00863936">
        <w:rPr>
          <w:rFonts w:cs="Tahoma" w:hint="cs"/>
          <w:color w:val="000000" w:themeColor="text1"/>
          <w:sz w:val="30"/>
          <w:rtl/>
        </w:rPr>
        <w:t xml:space="preserve">با تشکر </w:t>
      </w:r>
      <w:r w:rsidRPr="00863936">
        <w:rPr>
          <w:rFonts w:cs="Tahoma"/>
          <w:color w:val="000000" w:themeColor="text1"/>
          <w:sz w:val="30"/>
          <w:rtl/>
        </w:rPr>
        <w:t>–</w:t>
      </w:r>
      <w:r w:rsidRPr="00863936">
        <w:rPr>
          <w:rFonts w:cs="Tahoma" w:hint="cs"/>
          <w:color w:val="000000" w:themeColor="text1"/>
          <w:sz w:val="30"/>
          <w:rtl/>
        </w:rPr>
        <w:t xml:space="preserve"> محمدرضا فصیحی</w:t>
      </w:r>
    </w:p>
    <w:sectPr w:rsidR="00863936" w:rsidRPr="00863936" w:rsidSect="00C326E1">
      <w:pgSz w:w="12240" w:h="15840"/>
      <w:pgMar w:top="720" w:right="810" w:bottom="5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C3363"/>
    <w:multiLevelType w:val="hybridMultilevel"/>
    <w:tmpl w:val="34BC6BDA"/>
    <w:lvl w:ilvl="0" w:tplc="36E0A4F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EB5"/>
    <w:rsid w:val="000A71A6"/>
    <w:rsid w:val="003225C5"/>
    <w:rsid w:val="004F6DC2"/>
    <w:rsid w:val="0055539A"/>
    <w:rsid w:val="005D7681"/>
    <w:rsid w:val="006B5B66"/>
    <w:rsid w:val="007B2D49"/>
    <w:rsid w:val="00863936"/>
    <w:rsid w:val="008F51FF"/>
    <w:rsid w:val="00936540"/>
    <w:rsid w:val="00C326E1"/>
    <w:rsid w:val="00F07D92"/>
    <w:rsid w:val="00F6097F"/>
    <w:rsid w:val="00F60EB5"/>
    <w:rsid w:val="00F8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49"/>
  </w:style>
  <w:style w:type="paragraph" w:styleId="Heading1">
    <w:name w:val="heading 1"/>
    <w:basedOn w:val="Normal"/>
    <w:link w:val="Heading1Char"/>
    <w:uiPriority w:val="9"/>
    <w:qFormat/>
    <w:rsid w:val="00F60E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0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EB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EB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E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F60EB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60EB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0EB5"/>
  </w:style>
  <w:style w:type="character" w:customStyle="1" w:styleId="Heading2Char">
    <w:name w:val="Heading 2 Char"/>
    <w:basedOn w:val="DefaultParagraphFont"/>
    <w:link w:val="Heading2"/>
    <w:uiPriority w:val="9"/>
    <w:semiHidden/>
    <w:rsid w:val="00F60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0E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E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F6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E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E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fasihi</dc:creator>
  <cp:keywords/>
  <dc:description/>
  <cp:lastModifiedBy>fasihi</cp:lastModifiedBy>
  <cp:revision>2</cp:revision>
  <dcterms:created xsi:type="dcterms:W3CDTF">2020-05-13T12:28:00Z</dcterms:created>
  <dcterms:modified xsi:type="dcterms:W3CDTF">2020-05-13T12:28:00Z</dcterms:modified>
</cp:coreProperties>
</file>